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36262BB1" w14:textId="77777777" w:rsidR="00E95311" w:rsidRDefault="00436E10" w:rsidP="00436E10">
      <w:pPr>
        <w:ind w:left="-1350" w:right="-1350"/>
        <w:rPr>
          <w:rFonts w:ascii="Constantia" w:hAnsi="Constantia"/>
          <w:sz w:val="28"/>
          <w:szCs w:val="28"/>
        </w:rPr>
      </w:pPr>
      <w:r>
        <w:rPr>
          <w:rFonts w:ascii="Constantia" w:hAnsi="Constantia"/>
          <w:sz w:val="28"/>
          <w:szCs w:val="28"/>
        </w:rPr>
        <w:t>The CIA, when working in the USA handles or ‘rigs’ their own, also the FBI, they don’t just work overseas to disrupt or gain intelligence.  They do this first by creating informants.  An informant can title themselves as FBI or CIA in conversation but must ‘mix signal’ the knowing aware of the</w:t>
      </w:r>
      <w:r w:rsidR="00E95311">
        <w:rPr>
          <w:rFonts w:ascii="Constantia" w:hAnsi="Constantia"/>
          <w:sz w:val="28"/>
          <w:szCs w:val="28"/>
        </w:rPr>
        <w:t xml:space="preserve"> selected</w:t>
      </w:r>
      <w:r>
        <w:rPr>
          <w:rFonts w:ascii="Constantia" w:hAnsi="Constantia"/>
          <w:sz w:val="28"/>
          <w:szCs w:val="28"/>
        </w:rPr>
        <w:t xml:space="preserve"> target</w:t>
      </w:r>
      <w:r w:rsidR="00E95311">
        <w:rPr>
          <w:rFonts w:ascii="Constantia" w:hAnsi="Constantia"/>
          <w:sz w:val="28"/>
          <w:szCs w:val="28"/>
        </w:rPr>
        <w:t xml:space="preserve"> of influence</w:t>
      </w:r>
      <w:r>
        <w:rPr>
          <w:rFonts w:ascii="Constantia" w:hAnsi="Constantia"/>
          <w:sz w:val="28"/>
          <w:szCs w:val="28"/>
        </w:rPr>
        <w:t xml:space="preserve"> </w:t>
      </w:r>
      <w:r w:rsidR="00E95311">
        <w:rPr>
          <w:rFonts w:ascii="Constantia" w:hAnsi="Constantia"/>
          <w:sz w:val="28"/>
          <w:szCs w:val="28"/>
        </w:rPr>
        <w:t>will require</w:t>
      </w:r>
      <w:r>
        <w:rPr>
          <w:rFonts w:ascii="Constantia" w:hAnsi="Constantia"/>
          <w:sz w:val="28"/>
          <w:szCs w:val="28"/>
        </w:rPr>
        <w:t xml:space="preserve"> ongoing </w:t>
      </w:r>
      <w:r w:rsidR="00E95311">
        <w:rPr>
          <w:rFonts w:ascii="Constantia" w:hAnsi="Constantia"/>
          <w:sz w:val="28"/>
          <w:szCs w:val="28"/>
        </w:rPr>
        <w:t>mission-type-opts.  They are told ‘be hard, don’t be a lightweight, usage will have a diminishing affect.’  If you get caught, you probably would have gone to jail the same amount regardless.</w:t>
      </w:r>
      <w:r>
        <w:rPr>
          <w:rFonts w:ascii="Constantia" w:hAnsi="Constantia"/>
          <w:sz w:val="28"/>
          <w:szCs w:val="28"/>
        </w:rPr>
        <w:t xml:space="preserve">  They lawlessly attempt to control the eternity debate to capture, altar and change spirituality and belief according to a desired </w:t>
      </w:r>
      <w:r w:rsidRPr="00436E10">
        <w:rPr>
          <w:rFonts w:ascii="Constantia" w:hAnsi="Constantia"/>
          <w:sz w:val="28"/>
          <w:szCs w:val="28"/>
        </w:rPr>
        <w:t>etiquette</w:t>
      </w:r>
      <w:r w:rsidRPr="00436E10">
        <w:rPr>
          <w:rFonts w:ascii="Constantia" w:hAnsi="Constantia"/>
          <w:sz w:val="28"/>
          <w:szCs w:val="28"/>
        </w:rPr>
        <w:t xml:space="preserve"> </w:t>
      </w:r>
      <w:r>
        <w:rPr>
          <w:rFonts w:ascii="Constantia" w:hAnsi="Constantia"/>
          <w:sz w:val="28"/>
          <w:szCs w:val="28"/>
        </w:rPr>
        <w:t xml:space="preserve">(depending on association, some are agents </w:t>
      </w:r>
      <w:r w:rsidR="00E95311">
        <w:rPr>
          <w:rFonts w:ascii="Constantia" w:hAnsi="Constantia"/>
          <w:sz w:val="28"/>
          <w:szCs w:val="28"/>
        </w:rPr>
        <w:t>some are</w:t>
      </w:r>
      <w:r>
        <w:rPr>
          <w:rFonts w:ascii="Constantia" w:hAnsi="Constantia"/>
          <w:sz w:val="28"/>
          <w:szCs w:val="28"/>
        </w:rPr>
        <w:t xml:space="preserve"> double agents – a standard agent is not a Christian).</w:t>
      </w:r>
    </w:p>
    <w:p w14:paraId="16E0FF0E" w14:textId="77777777" w:rsidR="00E95311" w:rsidRDefault="00E95311" w:rsidP="00436E10">
      <w:pPr>
        <w:ind w:left="-1350" w:right="-1350"/>
        <w:rPr>
          <w:rFonts w:ascii="Constantia" w:hAnsi="Constantia"/>
          <w:sz w:val="28"/>
          <w:szCs w:val="28"/>
        </w:rPr>
      </w:pPr>
    </w:p>
    <w:p w14:paraId="7EC40B8D" w14:textId="025E48A5" w:rsidR="00E95311" w:rsidRDefault="00E95311" w:rsidP="00436E10">
      <w:pPr>
        <w:ind w:left="-1350" w:right="-1350"/>
        <w:rPr>
          <w:rFonts w:ascii="Constantia" w:hAnsi="Constantia"/>
          <w:sz w:val="28"/>
          <w:szCs w:val="28"/>
        </w:rPr>
      </w:pPr>
      <w:r w:rsidRPr="00E95311">
        <w:rPr>
          <w:rFonts w:ascii="Constantia" w:hAnsi="Constantia"/>
          <w:sz w:val="28"/>
          <w:szCs w:val="28"/>
          <w:highlight w:val="green"/>
        </w:rPr>
        <w:t>HOW THEY PROFILE AN INFORMANT (NOT TARGET):</w:t>
      </w:r>
      <w:r>
        <w:rPr>
          <w:rFonts w:ascii="Constantia" w:hAnsi="Constantia"/>
          <w:sz w:val="28"/>
          <w:szCs w:val="28"/>
        </w:rPr>
        <w:t xml:space="preserve">  They find people who inherently practice what they call ‘destruction.’  It goes with the prophetic bible character sentenced to hell called the ‘son of destruction.’ Did the adolescent harm property, breaking glass and not picking it up?  Are they inclined to egg a house?  Are they users (abusers at times) of sex and substance?  If the bible is true, or even if it isn’t, does the future informant fall under the 2 Timothy Chapter 3 category?  Do they at times socially ‘devour’ people?</w:t>
      </w:r>
    </w:p>
    <w:p w14:paraId="76158827" w14:textId="33153270" w:rsidR="00E95311" w:rsidRDefault="00E95311" w:rsidP="00436E10">
      <w:pPr>
        <w:ind w:left="-1350" w:right="-1350"/>
        <w:rPr>
          <w:rFonts w:ascii="Constantia" w:hAnsi="Constantia"/>
          <w:sz w:val="28"/>
          <w:szCs w:val="28"/>
        </w:rPr>
      </w:pPr>
    </w:p>
    <w:p w14:paraId="4F3CBD3E" w14:textId="07A12CD3" w:rsidR="00E95311" w:rsidRDefault="00E95311" w:rsidP="00436E10">
      <w:pPr>
        <w:ind w:left="-1350" w:right="-1350"/>
        <w:rPr>
          <w:rFonts w:ascii="Constantia" w:hAnsi="Constantia"/>
          <w:sz w:val="28"/>
          <w:szCs w:val="28"/>
        </w:rPr>
      </w:pPr>
      <w:r w:rsidRPr="00E95311">
        <w:rPr>
          <w:rFonts w:ascii="Constantia" w:hAnsi="Constantia"/>
          <w:sz w:val="28"/>
          <w:szCs w:val="28"/>
          <w:highlight w:val="green"/>
        </w:rPr>
        <w:t>HOW THEY RIG THE FBI:</w:t>
      </w:r>
      <w:r>
        <w:rPr>
          <w:rFonts w:ascii="Constantia" w:hAnsi="Constantia"/>
          <w:sz w:val="28"/>
          <w:szCs w:val="28"/>
        </w:rPr>
        <w:t xml:space="preserve">  They categorize people as desk or field.  They must influence the office to be against usage of substances, primarily Christians.  You must trust the law, even with variations in the law, its construct can always support itself – ‘You must learn the hidden undertones so that it may be upheld.’  These hidden undertones do not require a definition or directly addressed explanation.  They (FBI) are allowed substances and life freedoms but scrutiny starts with a cover that entitles their various practices.</w:t>
      </w:r>
    </w:p>
    <w:p w14:paraId="09F3073A" w14:textId="1CC2FDCC" w:rsidR="003C7942" w:rsidRDefault="00E95311" w:rsidP="003C7942">
      <w:pPr>
        <w:ind w:left="-1350" w:right="-1350"/>
        <w:rPr>
          <w:rFonts w:ascii="Constantia" w:hAnsi="Constantia"/>
          <w:sz w:val="28"/>
          <w:szCs w:val="28"/>
        </w:rPr>
      </w:pPr>
      <w:r w:rsidRPr="00E95311">
        <w:rPr>
          <w:rFonts w:ascii="Constantia" w:hAnsi="Constantia"/>
          <w:sz w:val="28"/>
          <w:szCs w:val="28"/>
          <w:highlight w:val="green"/>
        </w:rPr>
        <w:t>THE COVER:</w:t>
      </w:r>
      <w:r>
        <w:rPr>
          <w:rFonts w:ascii="Constantia" w:hAnsi="Constantia"/>
          <w:sz w:val="28"/>
          <w:szCs w:val="28"/>
        </w:rPr>
        <w:t xml:space="preserve">  Its an antichrist cover if you adhere to the bible inversely as sometimes called a ‘Sunni Muslim,’ who can ‘kill’ future elements of life in a Christian.  Do you exclude a friend properly?  Did you wound his back properly as the bible states to do?  You are fulfilling false prophecy to do so, we are now directed to ‘star’ you (or load with honor as the bible states).  </w:t>
      </w:r>
      <w:r w:rsidR="003C7942">
        <w:rPr>
          <w:rFonts w:ascii="Constantia" w:hAnsi="Constantia"/>
          <w:sz w:val="28"/>
          <w:szCs w:val="28"/>
        </w:rPr>
        <w:t>Sunni Muslim belief is not required, it’s referenced because it’s a higher percentage of worldly people against Christianity.   All questioning against you (entrapment, collusion, racketeering, conspiracy to commit a heinous crime, drug involvement) can be blanked under this ongoing effort that defends money, business practice, television, media storyline &amp; plot, along with other antichrist tangible associations.  Not to mention, doesn’t this practice fall under treaty?  Doesn’t creating ISIS into media coverage serve as a form of protection given the Daniel treaty handoff ‘that always could be?’ Always remember money could be a beast in Revelations they would say, so make it a knowing continually, a criteria continually, as the Mark of the Beast states, you must make it part of your meditation and look at things with entitlement; devour as the beast would.</w:t>
      </w:r>
      <w:r w:rsidR="007D7E27">
        <w:rPr>
          <w:rFonts w:ascii="Constantia" w:hAnsi="Constantia"/>
          <w:sz w:val="28"/>
          <w:szCs w:val="28"/>
        </w:rPr>
        <w:t xml:space="preserve">  How do we better serve the false prophet manifesto before us?</w:t>
      </w:r>
    </w:p>
    <w:p w14:paraId="2E649446" w14:textId="77777777" w:rsidR="007D7E27" w:rsidRDefault="007D7E27" w:rsidP="003C7942">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F5814AD" w14:textId="6868598C" w:rsidR="003C7942" w:rsidRDefault="007D7E27" w:rsidP="003C7942">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1 TIMOTHY 4 : 1 – 5</w:t>
      </w:r>
    </w:p>
    <w:p w14:paraId="064031F2" w14:textId="79D84887" w:rsidR="00787630" w:rsidRPr="00787630" w:rsidRDefault="00787630" w:rsidP="003C7942">
      <w:pPr>
        <w:ind w:left="-1350" w:right="-1350"/>
        <w:jc w:val="center"/>
        <w:rPr>
          <w:rFonts w:ascii="Constantia" w:hAnsi="Constantia"/>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nstantia" w:hAnsi="Constantia"/>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Pr>
          <w:rFonts w:ascii="Constantia" w:hAnsi="Constantia"/>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Christians depart from the faith due to FBI influence</w:t>
      </w:r>
      <w:r>
        <w:rPr>
          <w:rFonts w:ascii="Constantia" w:hAnsi="Constantia"/>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14:paraId="09021009" w14:textId="5A36C784" w:rsidR="007D7E27" w:rsidRDefault="007D7E27" w:rsidP="003C7942">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Style w:val="text"/>
          <w:rFonts w:ascii="Verdana" w:hAnsi="Verdana"/>
          <w:color w:val="000000"/>
          <w:shd w:val="clear" w:color="auto" w:fill="FFFFFF"/>
        </w:rPr>
        <w:t>Now the Spirit expressly says that in later times some will depart from the faith by devoting themselves to deceitful spirits and teachings of demons,</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 xml:space="preserve">through the insincerity of liars whose consciences are </w:t>
      </w:r>
      <w:r w:rsidRPr="00787630">
        <w:rPr>
          <w:rStyle w:val="text"/>
          <w:rFonts w:ascii="Verdana" w:hAnsi="Verdana"/>
          <w:b/>
          <w:bCs/>
          <w:color w:val="000000"/>
          <w:shd w:val="clear" w:color="auto" w:fill="FFFFFF"/>
        </w:rPr>
        <w:t>seared</w:t>
      </w:r>
      <w:r>
        <w:rPr>
          <w:rStyle w:val="text"/>
          <w:rFonts w:ascii="Verdana" w:hAnsi="Verdana"/>
          <w:color w:val="000000"/>
          <w:shd w:val="clear" w:color="auto" w:fill="FFFFFF"/>
        </w:rPr>
        <w:t>,</w:t>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who forbid marriage and require abstinence from foods that God created to be received with thanksgiving by those who believe and know the truth.</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For everything created by God is good, and nothing is to be rejected if it is received with thanksgiving,</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for it is made holy by the word of God and prayer.</w:t>
      </w:r>
    </w:p>
    <w:p w14:paraId="2C9271AA" w14:textId="77777777" w:rsidR="007D7E27" w:rsidRDefault="007D7E27" w:rsidP="007D7E27">
      <w:pPr>
        <w:ind w:left="-1350" w:right="-1350"/>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7FB21838" w14:textId="710C3CCA" w:rsidR="007D7E27" w:rsidRDefault="007D7E27" w:rsidP="007D7E27">
      <w:pPr>
        <w:ind w:left="-1350" w:right="-1350"/>
        <w:rPr>
          <w:rFonts w:ascii="Constantia" w:hAnsi="Constantia"/>
          <w:sz w:val="28"/>
          <w:szCs w:val="28"/>
        </w:rPr>
      </w:pPr>
      <w:r>
        <w:rPr>
          <w:rFonts w:ascii="Constantia" w:hAnsi="Constantia"/>
          <w:sz w:val="28"/>
          <w:szCs w:val="28"/>
        </w:rPr>
        <w:t xml:space="preserve">Is your conscious </w:t>
      </w:r>
      <w:r w:rsidRPr="00787630">
        <w:rPr>
          <w:rFonts w:ascii="Constantia" w:hAnsi="Constantia"/>
          <w:b/>
          <w:bCs/>
          <w:sz w:val="28"/>
          <w:szCs w:val="28"/>
          <w:u w:val="single"/>
        </w:rPr>
        <w:t>seared</w:t>
      </w:r>
      <w:r>
        <w:rPr>
          <w:rFonts w:ascii="Constantia" w:hAnsi="Constantia"/>
          <w:sz w:val="28"/>
          <w:szCs w:val="28"/>
        </w:rPr>
        <w:t xml:space="preserve"> against Christianity properly?  Did you negatively affect a target spiritually after enough time has passed to warrant you to do so?  Are they not supposed to endure through various forms of hardships and sufferings?  Are you an abomination to Christianity properly with taste?</w:t>
      </w:r>
    </w:p>
    <w:p w14:paraId="2EB46E06" w14:textId="5AED98A5" w:rsidR="00787630" w:rsidRDefault="00787630" w:rsidP="007D7E27">
      <w:pPr>
        <w:ind w:left="-1350" w:right="-1350"/>
        <w:rPr>
          <w:rFonts w:ascii="Constantia" w:hAnsi="Constantia"/>
          <w:sz w:val="28"/>
          <w:szCs w:val="28"/>
        </w:rPr>
      </w:pPr>
    </w:p>
    <w:p w14:paraId="6805E22F" w14:textId="39E1FC23" w:rsidR="00787630" w:rsidRDefault="00787630" w:rsidP="007D7E27">
      <w:pPr>
        <w:ind w:left="-1350" w:right="-1350"/>
        <w:rPr>
          <w:rFonts w:ascii="Constantia" w:hAnsi="Constantia"/>
          <w:sz w:val="28"/>
          <w:szCs w:val="28"/>
        </w:rPr>
      </w:pPr>
      <w:r>
        <w:rPr>
          <w:rFonts w:ascii="Constantia" w:hAnsi="Constantia"/>
          <w:sz w:val="28"/>
          <w:szCs w:val="28"/>
        </w:rPr>
        <w:t>WHO ARE THE TARGETS?  Christians that meet profile requirements.  Conservative &amp; aged people are generalized and molded to not perceive additional allowances in the society through the strategy of the FBI.  They are induced to not question further interpretations of freedom and are given standard requirements that do not open the door to a further call or gospel inquiry.  They are not just refraining due to forms of rivalry that sometimes people think to be the case, when people are old fashion more like the past, living more with past like mentalities and expectations on others.  They are induced to meditate on why wrongdoing requires punishment, why the law and the FBI always take precedence.  Height and size also create profiling.  Intelligence (and more free workhours) is gathered by wiring intelligent people that contribute to marketing and all forms of their contact and worldly involvement with various headquarters.  Short and skinny is categorized as CI (but not part of the Agency in actuality)(verse CIA) so they can control the body and keep them monitored for these various purposes (though procedurely they are citizens documented as CIA with no authorization to make an arrest).  They were intentionally misled</w:t>
      </w:r>
      <w:r w:rsidR="00A6535B">
        <w:rPr>
          <w:rFonts w:ascii="Constantia" w:hAnsi="Constantia"/>
          <w:sz w:val="28"/>
          <w:szCs w:val="28"/>
        </w:rPr>
        <w:t xml:space="preserve"> and mindread</w:t>
      </w:r>
      <w:r>
        <w:rPr>
          <w:rFonts w:ascii="Constantia" w:hAnsi="Constantia"/>
          <w:sz w:val="28"/>
          <w:szCs w:val="28"/>
        </w:rPr>
        <w:t xml:space="preserve"> at early ages to get this orchestrated and set in place.</w:t>
      </w:r>
      <w:r w:rsidR="00A6535B">
        <w:rPr>
          <w:rFonts w:ascii="Constantia" w:hAnsi="Constantia"/>
          <w:sz w:val="28"/>
          <w:szCs w:val="28"/>
        </w:rPr>
        <w:t xml:space="preserve">  Satan is bigger they would say, he could only devour your flesh and flaws in comparison to himself, we also must follow suit as an accuser of brethren along the way.  Sorcery affect, like Satan isn’t a provable belief.  Females are pampered and changed differently, given worldly authority, and can be used to ‘snitch justified,’ or else they didn’t get enough power in life as they are misled</w:t>
      </w:r>
      <w:r w:rsidR="007622C2">
        <w:rPr>
          <w:rFonts w:ascii="Constantia" w:hAnsi="Constantia"/>
          <w:sz w:val="28"/>
          <w:szCs w:val="28"/>
        </w:rPr>
        <w:t xml:space="preserve"> </w:t>
      </w:r>
      <w:r w:rsidR="00A6535B">
        <w:rPr>
          <w:rFonts w:ascii="Constantia" w:hAnsi="Constantia"/>
          <w:sz w:val="28"/>
          <w:szCs w:val="28"/>
        </w:rPr>
        <w:t xml:space="preserve">to not feel this as a guilt or unjust practice.  To be an informant that can target a Christian (Christians are categorized by size and traits, even if the adolescents are in their former sin ignorant years of disbelief) you must be bent against Christianity or see the law like we do.  Just like belief is not provable, there is no letter of the law warnings to take heed to in the bible as hell should no longer matter because we control the eternity.  Up to this point, this kingslaying practice or small Christian killing practice was confirmed to have 5 targets called ‘kings’ slain or fallen as Revelations stated to do; we have fulfilled the manifesto from Daniel to Revelations as the true kings and prophets of reality – more </w:t>
      </w:r>
      <w:r w:rsidR="00A6535B">
        <w:rPr>
          <w:rFonts w:ascii="Constantia" w:hAnsi="Constantia"/>
          <w:sz w:val="28"/>
          <w:szCs w:val="28"/>
        </w:rPr>
        <w:lastRenderedPageBreak/>
        <w:t>advanced mentally, physically, even prophetically.  Why would you trust the bibles eternity warnings if we control the soul divide here on earth?  The would be Christian targets that were slain (no longer believe or practice it to the degree needed) indicate we have this power</w:t>
      </w:r>
      <w:r w:rsidR="008E4A50">
        <w:rPr>
          <w:rFonts w:ascii="Constantia" w:hAnsi="Constantia"/>
          <w:sz w:val="28"/>
          <w:szCs w:val="28"/>
        </w:rPr>
        <w:t xml:space="preserve">.  The power to be better than religion, to divide or capture souls for a cause of great magnitude.  The place of destruction you get to live free adultery and usage with no thought restrictions, no vibe restrictions, no additional polite </w:t>
      </w:r>
      <w:r w:rsidR="0046709E" w:rsidRPr="00436E10">
        <w:rPr>
          <w:rFonts w:ascii="Constantia" w:hAnsi="Constantia"/>
          <w:sz w:val="28"/>
          <w:szCs w:val="28"/>
        </w:rPr>
        <w:t xml:space="preserve">etiquette </w:t>
      </w:r>
      <w:r w:rsidR="008E4A50">
        <w:rPr>
          <w:rFonts w:ascii="Constantia" w:hAnsi="Constantia"/>
          <w:sz w:val="28"/>
          <w:szCs w:val="28"/>
        </w:rPr>
        <w:t xml:space="preserve">or prayers. </w:t>
      </w:r>
      <w:r w:rsidR="0046709E">
        <w:rPr>
          <w:rFonts w:ascii="Constantia" w:hAnsi="Constantia"/>
          <w:sz w:val="28"/>
          <w:szCs w:val="28"/>
        </w:rPr>
        <w:t xml:space="preserve"> Heaven is only self-control and its debatable interpretations and tactics allow the warnings to be interpreted differently by false prophecy enthusiasts.</w:t>
      </w:r>
      <w:r w:rsidR="00C77F45">
        <w:rPr>
          <w:rFonts w:ascii="Constantia" w:hAnsi="Constantia"/>
          <w:sz w:val="28"/>
          <w:szCs w:val="28"/>
        </w:rPr>
        <w:t xml:space="preserve">  Why do you people fear hell?  The 5 kings down were bright individuals with lovely small personalities and mentalities with big aspirations of prophethood, giggling with glee with their mates, strickened at a young age with some fear but capable to portray the heart of a Christian and thus met the profile requirement of a Christian. Look they fell, we control the eternity!  We are the 4</w:t>
      </w:r>
      <w:r w:rsidR="00C77F45" w:rsidRPr="00C77F45">
        <w:rPr>
          <w:rFonts w:ascii="Constantia" w:hAnsi="Constantia"/>
          <w:sz w:val="28"/>
          <w:szCs w:val="28"/>
          <w:vertAlign w:val="superscript"/>
        </w:rPr>
        <w:t>th</w:t>
      </w:r>
      <w:r w:rsidR="00C77F45">
        <w:rPr>
          <w:rFonts w:ascii="Constantia" w:hAnsi="Constantia"/>
          <w:sz w:val="28"/>
          <w:szCs w:val="28"/>
        </w:rPr>
        <w:t xml:space="preserve"> beast of the bible, we are all the beast of the bible, we are the gods of the world and to </w:t>
      </w:r>
      <w:proofErr w:type="gramStart"/>
      <w:r w:rsidR="00C77F45">
        <w:rPr>
          <w:rFonts w:ascii="Constantia" w:hAnsi="Constantia"/>
          <w:sz w:val="28"/>
          <w:szCs w:val="28"/>
        </w:rPr>
        <w:t>us in reality, the</w:t>
      </w:r>
      <w:proofErr w:type="gramEnd"/>
      <w:r w:rsidR="00C77F45">
        <w:rPr>
          <w:rFonts w:ascii="Constantia" w:hAnsi="Constantia"/>
          <w:sz w:val="28"/>
          <w:szCs w:val="28"/>
        </w:rPr>
        <w:t xml:space="preserve"> man of lawlessness or son of destruction is the God of the earth.  Trample, trample, trample away my people they say together we match all causes of the earth to the degree of dominate precedence.  Because of us, the ISIS handoff can occur and no one gets in trouble along the way other than standard conduct errors.</w:t>
      </w:r>
      <w:r w:rsidR="00A6535B">
        <w:rPr>
          <w:rFonts w:ascii="Constantia" w:hAnsi="Constantia"/>
          <w:sz w:val="28"/>
          <w:szCs w:val="28"/>
        </w:rPr>
        <w:t xml:space="preserve">   </w:t>
      </w:r>
      <w:r>
        <w:rPr>
          <w:rFonts w:ascii="Constantia" w:hAnsi="Constantia"/>
          <w:sz w:val="28"/>
          <w:szCs w:val="28"/>
        </w:rPr>
        <w:t xml:space="preserve"> </w:t>
      </w:r>
      <w:r w:rsidR="00F274A8">
        <w:rPr>
          <w:rFonts w:ascii="Constantia" w:hAnsi="Constantia"/>
          <w:sz w:val="28"/>
          <w:szCs w:val="28"/>
        </w:rPr>
        <w:t xml:space="preserve">Live on in your power, </w:t>
      </w:r>
      <w:r w:rsidR="00CE0633">
        <w:rPr>
          <w:rFonts w:ascii="Constantia" w:hAnsi="Constantia"/>
          <w:sz w:val="28"/>
          <w:szCs w:val="28"/>
        </w:rPr>
        <w:t xml:space="preserve">the bible ain’t pro so be a pro, </w:t>
      </w:r>
      <w:r w:rsidR="00F274A8">
        <w:rPr>
          <w:rFonts w:ascii="Constantia" w:hAnsi="Constantia"/>
          <w:sz w:val="28"/>
          <w:szCs w:val="28"/>
        </w:rPr>
        <w:t>you can learn sorcery to change words in humans minds (often via informant opts), you can create false signs and wonders for Christians to think they are more chosen in their new believer state, we can speak ESP over you or are the dominion ones of the earth.  We know our manifesto, under this cover,</w:t>
      </w:r>
      <w:r w:rsidR="00132688">
        <w:rPr>
          <w:rFonts w:ascii="Constantia" w:hAnsi="Constantia"/>
          <w:sz w:val="28"/>
          <w:szCs w:val="28"/>
        </w:rPr>
        <w:t xml:space="preserve"> so</w:t>
      </w:r>
      <w:r w:rsidR="00F274A8">
        <w:rPr>
          <w:rFonts w:ascii="Constantia" w:hAnsi="Constantia"/>
          <w:sz w:val="28"/>
          <w:szCs w:val="28"/>
        </w:rPr>
        <w:t xml:space="preserve"> that</w:t>
      </w:r>
      <w:r w:rsidR="00132688">
        <w:rPr>
          <w:rFonts w:ascii="Constantia" w:hAnsi="Constantia"/>
          <w:sz w:val="28"/>
          <w:szCs w:val="28"/>
        </w:rPr>
        <w:t xml:space="preserve"> worst case scenario is we perish after we die as we get better time and life along the way.  The place of destruction called hell or the lake of fire</w:t>
      </w:r>
      <w:r w:rsidR="00F535CC">
        <w:rPr>
          <w:rFonts w:ascii="Constantia" w:hAnsi="Constantia"/>
          <w:sz w:val="28"/>
          <w:szCs w:val="28"/>
        </w:rPr>
        <w:t xml:space="preserve"> or the 2</w:t>
      </w:r>
      <w:r w:rsidR="00F535CC" w:rsidRPr="00F535CC">
        <w:rPr>
          <w:rFonts w:ascii="Constantia" w:hAnsi="Constantia"/>
          <w:sz w:val="28"/>
          <w:szCs w:val="28"/>
          <w:vertAlign w:val="superscript"/>
        </w:rPr>
        <w:t>nd</w:t>
      </w:r>
      <w:r w:rsidR="00F535CC">
        <w:rPr>
          <w:rFonts w:ascii="Constantia" w:hAnsi="Constantia"/>
          <w:sz w:val="28"/>
          <w:szCs w:val="28"/>
        </w:rPr>
        <w:t xml:space="preserve"> death</w:t>
      </w:r>
      <w:r w:rsidR="00132688">
        <w:rPr>
          <w:rFonts w:ascii="Constantia" w:hAnsi="Constantia"/>
          <w:sz w:val="28"/>
          <w:szCs w:val="28"/>
        </w:rPr>
        <w:t xml:space="preserve"> is a further defense, but we don’t believe in the afterlife to the degree that we would state </w:t>
      </w:r>
      <w:proofErr w:type="spellStart"/>
      <w:r w:rsidR="00132688">
        <w:rPr>
          <w:rFonts w:ascii="Constantia" w:hAnsi="Constantia"/>
          <w:sz w:val="28"/>
          <w:szCs w:val="28"/>
        </w:rPr>
        <w:t>pubically</w:t>
      </w:r>
      <w:proofErr w:type="spellEnd"/>
      <w:r w:rsidR="00132688">
        <w:rPr>
          <w:rFonts w:ascii="Constantia" w:hAnsi="Constantia"/>
          <w:sz w:val="28"/>
          <w:szCs w:val="28"/>
        </w:rPr>
        <w:t xml:space="preserve">, rather, we believe perish to mean </w:t>
      </w:r>
      <w:r w:rsidR="00132688" w:rsidRPr="00132688">
        <w:rPr>
          <w:rFonts w:ascii="Constantia" w:hAnsi="Constantia"/>
          <w:sz w:val="28"/>
          <w:szCs w:val="28"/>
        </w:rPr>
        <w:t>anesthesia</w:t>
      </w:r>
      <w:r w:rsidR="00132688" w:rsidRPr="00132688">
        <w:rPr>
          <w:rFonts w:ascii="Constantia" w:hAnsi="Constantia"/>
          <w:sz w:val="28"/>
          <w:szCs w:val="28"/>
        </w:rPr>
        <w:t xml:space="preserve"> </w:t>
      </w:r>
      <w:r w:rsidR="00132688">
        <w:rPr>
          <w:rFonts w:ascii="Constantia" w:hAnsi="Constantia"/>
          <w:sz w:val="28"/>
          <w:szCs w:val="28"/>
        </w:rPr>
        <w:t xml:space="preserve">over done we lived well this life and cherished our victory over Christ all along the way.  Work for money, get your fix how you do and perish correctly! </w:t>
      </w:r>
      <w:r>
        <w:rPr>
          <w:rFonts w:ascii="Constantia" w:hAnsi="Constantia"/>
          <w:sz w:val="28"/>
          <w:szCs w:val="28"/>
        </w:rPr>
        <w:t xml:space="preserve"> </w:t>
      </w:r>
    </w:p>
    <w:p w14:paraId="02AC81E5" w14:textId="2EFFD60E" w:rsidR="00374659" w:rsidRDefault="00374659" w:rsidP="007D7E27">
      <w:pPr>
        <w:ind w:left="-1350" w:right="-1350"/>
        <w:rPr>
          <w:rFonts w:ascii="Constantia" w:hAnsi="Constantia"/>
          <w:sz w:val="28"/>
          <w:szCs w:val="28"/>
        </w:rPr>
      </w:pPr>
    </w:p>
    <w:p w14:paraId="02BBE677" w14:textId="77777777" w:rsidR="00F535CC" w:rsidRDefault="00F535CC" w:rsidP="007D7E27">
      <w:pPr>
        <w:ind w:left="-1350" w:right="-1350"/>
        <w:rPr>
          <w:rFonts w:ascii="Constantia" w:hAnsi="Constantia"/>
          <w:sz w:val="28"/>
          <w:szCs w:val="28"/>
        </w:rPr>
      </w:pPr>
      <w:r w:rsidRPr="00F535CC">
        <w:rPr>
          <w:rFonts w:ascii="Constantia" w:hAnsi="Constantia"/>
          <w:sz w:val="28"/>
          <w:szCs w:val="28"/>
          <w:highlight w:val="green"/>
        </w:rPr>
        <w:t>CHRISTIAN PERSPECTIVE</w:t>
      </w:r>
      <w:r>
        <w:rPr>
          <w:rFonts w:ascii="Constantia" w:hAnsi="Constantia"/>
          <w:sz w:val="28"/>
          <w:szCs w:val="28"/>
        </w:rPr>
        <w:t xml:space="preserve">: Very ugly things are occurring to good hearted people who need a drink or smoke to make it through the day.  As the Christian death video stated, this false flagging approach within some mainstream groups (justified by law enforcement piggybacking) to osculate Christians for their belief is contrary and wrong.  Yet asceticism is required, if you believe, and even worse taught  intentionally in households across the world.  Make everyone part of the country with loose titles and they will see it your way more (FBI)!  These verses start a further conversation on how deceitful spirits are taking precedence on some of our outlooks in life right now, where expectations of elders or influenced people to refrain doesn’t serve the gospel given exposure and hours in the day and chemicals in the mind.  </w:t>
      </w:r>
    </w:p>
    <w:p w14:paraId="76C409B7" w14:textId="77777777" w:rsidR="00A50459" w:rsidRDefault="00A50459" w:rsidP="00F535CC">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1038CD49" w14:textId="77777777" w:rsidR="006B0821" w:rsidRDefault="006B0821" w:rsidP="00F535CC">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225BE23" w14:textId="3A314BE1" w:rsidR="00F07832" w:rsidRDefault="00F535CC" w:rsidP="00F535CC">
      <w:pPr>
        <w:ind w:left="-1350" w:right="-1350"/>
        <w:jc w:val="center"/>
        <w:rPr>
          <w:rFonts w:ascii="Constantia" w:hAnsi="Constantia"/>
          <w:sz w:val="28"/>
          <w:szCs w:val="28"/>
        </w:rPr>
      </w:pP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1 </w:t>
      </w:r>
      <w:r w:rsidR="007F48E6">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CORINTHIANS</w:t>
      </w: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6 : 12</w:t>
      </w:r>
      <w:r w:rsidR="00F07832">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F07832">
        <w:rPr>
          <w:rFonts w:ascii="Constantia" w:hAnsi="Constantia"/>
          <w:sz w:val="28"/>
          <w:szCs w:val="28"/>
        </w:rPr>
        <w:t>states</w:t>
      </w:r>
    </w:p>
    <w:p w14:paraId="0E509E3D" w14:textId="61F30BED" w:rsidR="00F07832" w:rsidRPr="00F07832" w:rsidRDefault="00F07832" w:rsidP="00F535CC">
      <w:pPr>
        <w:ind w:left="-1350" w:right="-1350"/>
        <w:jc w:val="center"/>
        <w:rPr>
          <w:rFonts w:ascii="Verdana" w:hAnsi="Verdana"/>
          <w:color w:val="000000"/>
          <w:shd w:val="clear" w:color="auto" w:fill="FFFFFF"/>
        </w:rPr>
      </w:pPr>
      <w:r w:rsidRPr="00F07832">
        <w:rPr>
          <w:rFonts w:ascii="Verdana" w:hAnsi="Verdana"/>
          <w:b/>
          <w:bCs/>
          <w:color w:val="000000"/>
          <w:bdr w:val="none" w:sz="0" w:space="0" w:color="auto" w:frame="1"/>
          <w:shd w:val="clear" w:color="auto" w:fill="FFFFFF"/>
          <w:vertAlign w:val="superscript"/>
        </w:rPr>
        <w:t>12 </w:t>
      </w:r>
      <w:proofErr w:type="spellStart"/>
      <w:r w:rsidRPr="00F07832">
        <w:rPr>
          <w:rFonts w:ascii="Verdana" w:hAnsi="Verdana"/>
        </w:rPr>
        <w:fldChar w:fldCharType="begin"/>
      </w:r>
      <w:r w:rsidRPr="00F07832">
        <w:rPr>
          <w:rFonts w:ascii="Verdana" w:hAnsi="Verdana"/>
        </w:rPr>
        <w:instrText xml:space="preserve"> HYPERLINK "https://biblia.com/bible/esv/1%20Cor%206.12" \l "footnote1" </w:instrText>
      </w:r>
      <w:r w:rsidRPr="00F07832">
        <w:rPr>
          <w:rFonts w:ascii="Verdana" w:hAnsi="Verdana"/>
        </w:rPr>
        <w:fldChar w:fldCharType="separate"/>
      </w:r>
      <w:r w:rsidRPr="00F07832">
        <w:rPr>
          <w:rStyle w:val="Hyperlink"/>
          <w:rFonts w:ascii="Verdana" w:hAnsi="Verdana"/>
          <w:i/>
          <w:iCs/>
          <w:color w:val="006CA6"/>
          <w:u w:val="none"/>
          <w:bdr w:val="none" w:sz="0" w:space="0" w:color="auto" w:frame="1"/>
          <w:vertAlign w:val="superscript"/>
        </w:rPr>
        <w:t>c</w:t>
      </w:r>
      <w:r w:rsidRPr="00F07832">
        <w:rPr>
          <w:rFonts w:ascii="Verdana" w:hAnsi="Verdana"/>
        </w:rPr>
        <w:fldChar w:fldCharType="end"/>
      </w:r>
      <w:r w:rsidRPr="00F07832">
        <w:rPr>
          <w:rFonts w:ascii="Verdana" w:hAnsi="Verdana"/>
          <w:color w:val="000000"/>
          <w:shd w:val="clear" w:color="auto" w:fill="FFFFFF"/>
        </w:rPr>
        <w:t>“All</w:t>
      </w:r>
      <w:proofErr w:type="spellEnd"/>
      <w:r w:rsidRPr="00F07832">
        <w:rPr>
          <w:rFonts w:ascii="Verdana" w:hAnsi="Verdana"/>
          <w:color w:val="000000"/>
          <w:shd w:val="clear" w:color="auto" w:fill="FFFFFF"/>
        </w:rPr>
        <w:t xml:space="preserve"> things are lawful for me,” but not all things are helpful. “All things are lawful for me,” but I will not be dominated by anything.</w:t>
      </w:r>
    </w:p>
    <w:p w14:paraId="441D663A" w14:textId="40625468" w:rsidR="00F07832" w:rsidRDefault="00F07832" w:rsidP="00F535CC">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1 </w:t>
      </w:r>
      <w:r w:rsidR="007F48E6">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CORINTHIANS</w:t>
      </w: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10</w:t>
      </w: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w:t>
      </w: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23 + 26</w:t>
      </w:r>
    </w:p>
    <w:p w14:paraId="732A9E54" w14:textId="474DD8D9" w:rsidR="00F07832" w:rsidRDefault="00F07832" w:rsidP="00F535CC">
      <w:pPr>
        <w:ind w:left="-1350" w:right="-1350"/>
        <w:jc w:val="center"/>
        <w:rPr>
          <w:rFonts w:ascii="Verdana" w:hAnsi="Verdana"/>
          <w:color w:val="000000"/>
          <w:shd w:val="clear" w:color="auto" w:fill="FFFFFF"/>
        </w:rPr>
      </w:pPr>
      <w:r>
        <w:rPr>
          <w:rFonts w:ascii="Arial" w:hAnsi="Arial" w:cs="Arial"/>
          <w:b/>
          <w:bCs/>
          <w:color w:val="000000"/>
          <w:sz w:val="18"/>
          <w:szCs w:val="18"/>
          <w:shd w:val="clear" w:color="auto" w:fill="FFFFFF"/>
          <w:vertAlign w:val="superscript"/>
        </w:rPr>
        <w:t>23 </w:t>
      </w:r>
      <w:r>
        <w:rPr>
          <w:rFonts w:ascii="Verdana" w:hAnsi="Verdana"/>
          <w:color w:val="000000"/>
          <w:shd w:val="clear" w:color="auto" w:fill="FFFFFF"/>
        </w:rPr>
        <w:t>“All things are lawful,” but not all things are helpful. “All things are lawful,” but not all things build up.</w:t>
      </w:r>
    </w:p>
    <w:p w14:paraId="1084D660" w14:textId="7B0F4F67" w:rsidR="00F07832" w:rsidRDefault="00F07832" w:rsidP="00F07832">
      <w:pPr>
        <w:ind w:right="-1350"/>
        <w:jc w:val="center"/>
        <w:rPr>
          <w:rFonts w:ascii="Verdana" w:hAnsi="Verdana"/>
          <w:color w:val="000000"/>
          <w:shd w:val="clear" w:color="auto" w:fill="FFFFFF"/>
        </w:rPr>
      </w:pPr>
      <w:r>
        <w:rPr>
          <w:rFonts w:ascii="Arial" w:hAnsi="Arial" w:cs="Arial"/>
          <w:b/>
          <w:bCs/>
          <w:color w:val="000000"/>
          <w:sz w:val="18"/>
          <w:szCs w:val="18"/>
          <w:shd w:val="clear" w:color="auto" w:fill="FFFFFF"/>
          <w:vertAlign w:val="superscript"/>
        </w:rPr>
        <w:t>26 </w:t>
      </w:r>
      <w:r>
        <w:rPr>
          <w:rFonts w:ascii="Verdana" w:hAnsi="Verdana"/>
          <w:color w:val="000000"/>
          <w:shd w:val="clear" w:color="auto" w:fill="FFFFFF"/>
        </w:rPr>
        <w:t>For “the earth is the Lord's, and the fullness thereof.”</w:t>
      </w:r>
    </w:p>
    <w:p w14:paraId="156614C3" w14:textId="3124F751" w:rsidR="00F07832" w:rsidRDefault="00F07832" w:rsidP="00F07832">
      <w:pPr>
        <w:ind w:left="-1350" w:right="-1350"/>
        <w:rPr>
          <w:rFonts w:ascii="Constantia" w:hAnsi="Constantia"/>
          <w:sz w:val="28"/>
          <w:szCs w:val="28"/>
        </w:rPr>
      </w:pPr>
      <w:r>
        <w:rPr>
          <w:rFonts w:ascii="Constantia" w:hAnsi="Constantia"/>
          <w:sz w:val="28"/>
          <w:szCs w:val="28"/>
        </w:rPr>
        <w:t>As Christians, we are asked to further evaluate all notions within the Word, so that words take on additional means and implications, but for the sake of its governing affect or conditioning affect and focus on things that really matter – it doesn’t always say or direct each person the same.</w:t>
      </w:r>
      <w:r w:rsidR="00975092">
        <w:rPr>
          <w:rFonts w:ascii="Constantia" w:hAnsi="Constantia"/>
          <w:sz w:val="28"/>
          <w:szCs w:val="28"/>
        </w:rPr>
        <w:t xml:space="preserve">  Don’t forget verses like this still use terms of eating, bread, blood, and food; </w:t>
      </w:r>
      <w:r w:rsidR="00975092" w:rsidRPr="00975092">
        <w:rPr>
          <w:rFonts w:ascii="Constantia" w:hAnsi="Constantia"/>
          <w:i/>
          <w:iCs/>
          <w:sz w:val="28"/>
          <w:szCs w:val="28"/>
        </w:rPr>
        <w:t>‘Whoever, therefore, eats the bread or drinks the cup of the Lord in an unworthy manner will be guilty concerning the body &amp; blood of the Lord.  Let a person examine himself, then, and so eat of the bread and drink of the cup.’</w:t>
      </w:r>
      <w:r>
        <w:rPr>
          <w:rFonts w:ascii="Constantia" w:hAnsi="Constantia"/>
          <w:sz w:val="28"/>
          <w:szCs w:val="28"/>
        </w:rPr>
        <w:t xml:space="preserve">  </w:t>
      </w:r>
      <w:r w:rsidR="00975092">
        <w:rPr>
          <w:rFonts w:ascii="Constantia" w:hAnsi="Constantia"/>
          <w:sz w:val="28"/>
          <w:szCs w:val="28"/>
        </w:rPr>
        <w:t xml:space="preserve">We need to not settle on unbelief, or approaches that don’t push us, to risk pharisee association is a stern risk, especially given 67% of Christians worldwide (many choosing lust decisions over time with others in different unique ways) are cut off and deemed to perish.  At some point this may become true, and looking at this is a way to keep ourselves on guard knowing ‘the righteous are scarcely saved.’  Nevertheless the word ‘food,’ is probably the most often used symbolic word in the bible.  </w:t>
      </w:r>
      <w:r w:rsidR="0000450D">
        <w:rPr>
          <w:rFonts w:ascii="Constantia" w:hAnsi="Constantia"/>
          <w:sz w:val="28"/>
          <w:szCs w:val="28"/>
        </w:rPr>
        <w:t>It means things like wine, or CBD, or edibles, even smoking that doesn’t harm the body or mind beyond repair or scenario</w:t>
      </w:r>
      <w:r w:rsidR="00E27D1A">
        <w:rPr>
          <w:rFonts w:ascii="Constantia" w:hAnsi="Constantia"/>
          <w:sz w:val="28"/>
          <w:szCs w:val="28"/>
        </w:rPr>
        <w:t>, are these foods prophesied of from 1 Timothy 4:1-5 that was already referenced – but for the sake of everyone, especially the years leading up to now, things are said more covert so that people who can’t tolerate it or tissue various things, or utilize self-control ‘where they are dominated unhelpfully in guilt, or inaction, or fruitless unproductivity, or passions that centrals the bible and God – who judges our thoughts – to be deemed as bad rhetoric or things that become over-emphasized idolatry practice.’</w:t>
      </w:r>
      <w:r w:rsidR="008D21F5">
        <w:rPr>
          <w:rFonts w:ascii="Constantia" w:hAnsi="Constantia"/>
          <w:sz w:val="28"/>
          <w:szCs w:val="28"/>
        </w:rPr>
        <w:t xml:space="preserve">  The following verse supports this</w:t>
      </w:r>
      <w:r w:rsidR="00E27D1A">
        <w:rPr>
          <w:rFonts w:ascii="Constantia" w:hAnsi="Constantia"/>
          <w:sz w:val="28"/>
          <w:szCs w:val="28"/>
        </w:rPr>
        <w:t xml:space="preserve"> </w:t>
      </w:r>
      <w:r w:rsidR="008D21F5">
        <w:rPr>
          <w:rFonts w:ascii="Constantia" w:hAnsi="Constantia"/>
          <w:sz w:val="28"/>
          <w:szCs w:val="28"/>
        </w:rPr>
        <w:t>‘</w:t>
      </w:r>
      <w:r w:rsidR="008D21F5" w:rsidRPr="008D21F5">
        <w:rPr>
          <w:rFonts w:ascii="Constantia" w:hAnsi="Constantia"/>
          <w:i/>
          <w:iCs/>
          <w:sz w:val="28"/>
          <w:szCs w:val="28"/>
        </w:rPr>
        <w:t>Now concerning food offered to idols: we know that “all of us possess knowledge.”  This “knowledge” puffs up, but love builds up.’</w:t>
      </w:r>
      <w:r w:rsidR="008D21F5">
        <w:rPr>
          <w:rFonts w:ascii="Constantia" w:hAnsi="Constantia"/>
          <w:i/>
          <w:iCs/>
          <w:sz w:val="28"/>
          <w:szCs w:val="28"/>
        </w:rPr>
        <w:t xml:space="preserve">  </w:t>
      </w:r>
      <w:r w:rsidR="008D21F5">
        <w:rPr>
          <w:rFonts w:ascii="Constantia" w:hAnsi="Constantia"/>
          <w:sz w:val="28"/>
          <w:szCs w:val="28"/>
        </w:rPr>
        <w:t>That when we over emphasize things in life, we lose focus, we sway from simple serving decisions and instead indulge or get puffed up on things that aren’t true knowledge.  We eat the food of the world and speak its lingo with a zeal that may be pretentious or create unneeded debate and emotions.</w:t>
      </w:r>
      <w:r w:rsidR="00A50459">
        <w:rPr>
          <w:rFonts w:ascii="Constantia" w:hAnsi="Constantia"/>
          <w:sz w:val="28"/>
          <w:szCs w:val="28"/>
        </w:rPr>
        <w:t xml:space="preserve">  Remember your enthusiasm a decade ago to now?</w:t>
      </w:r>
      <w:r w:rsidR="001C418B">
        <w:rPr>
          <w:rFonts w:ascii="Constantia" w:hAnsi="Constantia"/>
          <w:sz w:val="28"/>
          <w:szCs w:val="28"/>
        </w:rPr>
        <w:t xml:space="preserve">  ‘</w:t>
      </w:r>
      <w:r w:rsidR="001C418B" w:rsidRPr="001C418B">
        <w:rPr>
          <w:rFonts w:ascii="Constantia" w:hAnsi="Constantia"/>
          <w:i/>
          <w:iCs/>
          <w:sz w:val="28"/>
          <w:szCs w:val="28"/>
        </w:rPr>
        <w:t>Food will not commend us to God.  We are no worse off if we do not eat, and no better of if we do.’</w:t>
      </w:r>
      <w:r w:rsidR="001C418B">
        <w:rPr>
          <w:rFonts w:ascii="Constantia" w:hAnsi="Constantia"/>
          <w:sz w:val="28"/>
          <w:szCs w:val="28"/>
        </w:rPr>
        <w:t xml:space="preserve"> </w:t>
      </w:r>
      <w:r w:rsidR="008D21F5">
        <w:rPr>
          <w:rFonts w:ascii="Constantia" w:hAnsi="Constantia"/>
          <w:sz w:val="28"/>
          <w:szCs w:val="28"/>
        </w:rPr>
        <w:t xml:space="preserve">  </w:t>
      </w:r>
      <w:r w:rsidR="00262125">
        <w:rPr>
          <w:rFonts w:ascii="Constantia" w:hAnsi="Constantia"/>
          <w:sz w:val="28"/>
          <w:szCs w:val="28"/>
        </w:rPr>
        <w:t xml:space="preserve">Obviously we must eat literal food to survive, so we can further see how this word is utilized as stated above.  </w:t>
      </w:r>
    </w:p>
    <w:p w14:paraId="11E8D13E" w14:textId="358100B8" w:rsidR="00E200FE" w:rsidRDefault="00E200FE" w:rsidP="00E200FE">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COLOSSIANS 2 : </w:t>
      </w:r>
      <w:r w:rsidR="00A50459">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16-19</w:t>
      </w:r>
    </w:p>
    <w:p w14:paraId="31055B27" w14:textId="6E73EDF7" w:rsidR="00A50459" w:rsidRDefault="00A50459" w:rsidP="00E200FE">
      <w:pPr>
        <w:ind w:left="-1350" w:right="-1350"/>
        <w:jc w:val="center"/>
        <w:rPr>
          <w:rStyle w:val="text"/>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16 </w:t>
      </w:r>
      <w:r>
        <w:rPr>
          <w:rStyle w:val="text"/>
          <w:rFonts w:ascii="Verdana" w:hAnsi="Verdana"/>
          <w:color w:val="000000"/>
          <w:shd w:val="clear" w:color="auto" w:fill="FFFFFF"/>
        </w:rPr>
        <w:t xml:space="preserve">Therefore let no one pass judgment on you in questions of </w:t>
      </w:r>
      <w:r w:rsidRPr="00A50459">
        <w:rPr>
          <w:rStyle w:val="text"/>
          <w:rFonts w:ascii="Verdana" w:hAnsi="Verdana"/>
          <w:b/>
          <w:bCs/>
          <w:color w:val="000000"/>
          <w:shd w:val="clear" w:color="auto" w:fill="FFFFFF"/>
        </w:rPr>
        <w:t>food</w:t>
      </w:r>
      <w:r>
        <w:rPr>
          <w:rStyle w:val="text"/>
          <w:rFonts w:ascii="Verdana" w:hAnsi="Verdana"/>
          <w:color w:val="000000"/>
          <w:shd w:val="clear" w:color="auto" w:fill="FFFFFF"/>
        </w:rPr>
        <w:t xml:space="preserve"> and drink, or </w:t>
      </w:r>
      <w:proofErr w:type="gramStart"/>
      <w:r>
        <w:rPr>
          <w:rStyle w:val="text"/>
          <w:rFonts w:ascii="Verdana" w:hAnsi="Verdana"/>
          <w:color w:val="000000"/>
          <w:shd w:val="clear" w:color="auto" w:fill="FFFFFF"/>
        </w:rPr>
        <w:t>with regard to</w:t>
      </w:r>
      <w:proofErr w:type="gramEnd"/>
      <w:r>
        <w:rPr>
          <w:rStyle w:val="text"/>
          <w:rFonts w:ascii="Verdana" w:hAnsi="Verdana"/>
          <w:color w:val="000000"/>
          <w:shd w:val="clear" w:color="auto" w:fill="FFFFFF"/>
        </w:rPr>
        <w:t> a festival or a new moon or a Sabbath.</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17 </w:t>
      </w:r>
      <w:r>
        <w:rPr>
          <w:rStyle w:val="text"/>
          <w:rFonts w:ascii="Verdana" w:hAnsi="Verdana"/>
          <w:color w:val="000000"/>
          <w:shd w:val="clear" w:color="auto" w:fill="FFFFFF"/>
        </w:rPr>
        <w:t>These are a shadow of the things to come, but the substance belongs to Christ.</w:t>
      </w:r>
      <w:r>
        <w:rPr>
          <w:rStyle w:val="text"/>
          <w:rFonts w:ascii="Arial" w:hAnsi="Arial" w:cs="Arial"/>
          <w:b/>
          <w:bCs/>
          <w:color w:val="000000"/>
          <w:sz w:val="18"/>
          <w:szCs w:val="18"/>
          <w:shd w:val="clear" w:color="auto" w:fill="FFFFFF"/>
          <w:vertAlign w:val="superscript"/>
        </w:rPr>
        <w:t>18 </w:t>
      </w:r>
      <w:r w:rsidRPr="00A50459">
        <w:rPr>
          <w:rStyle w:val="text"/>
          <w:rFonts w:ascii="Verdana" w:hAnsi="Verdana"/>
          <w:b/>
          <w:bCs/>
          <w:color w:val="000000"/>
          <w:shd w:val="clear" w:color="auto" w:fill="FFFFFF"/>
        </w:rPr>
        <w:t>Let no one disqualify you</w:t>
      </w:r>
      <w:r>
        <w:rPr>
          <w:rStyle w:val="text"/>
          <w:rFonts w:ascii="Verdana" w:hAnsi="Verdana"/>
          <w:color w:val="000000"/>
          <w:shd w:val="clear" w:color="auto" w:fill="FFFFFF"/>
        </w:rPr>
        <w:t xml:space="preserve">, insisting on </w:t>
      </w:r>
      <w:r w:rsidRPr="00A50459">
        <w:rPr>
          <w:rStyle w:val="text"/>
          <w:rFonts w:ascii="Verdana" w:hAnsi="Verdana"/>
          <w:b/>
          <w:bCs/>
          <w:color w:val="000000"/>
          <w:shd w:val="clear" w:color="auto" w:fill="FFFFFF"/>
        </w:rPr>
        <w:t>asceticism</w:t>
      </w:r>
      <w:r>
        <w:rPr>
          <w:rStyle w:val="text"/>
          <w:rFonts w:ascii="Verdana" w:hAnsi="Verdana"/>
          <w:color w:val="000000"/>
          <w:shd w:val="clear" w:color="auto" w:fill="FFFFFF"/>
        </w:rPr>
        <w:t xml:space="preserve"> and worship of angels, going on in detail about visions,</w:t>
      </w:r>
      <w:r>
        <w:rPr>
          <w:rStyle w:val="text"/>
          <w:rFonts w:ascii="Verdana" w:hAnsi="Verdana"/>
          <w:color w:val="000000"/>
          <w:shd w:val="clear" w:color="auto" w:fill="FFFFFF"/>
        </w:rPr>
        <w:t xml:space="preserve"> </w:t>
      </w:r>
      <w:r w:rsidRPr="00A50459">
        <w:rPr>
          <w:rStyle w:val="text"/>
          <w:rFonts w:ascii="Verdana" w:hAnsi="Verdana"/>
          <w:b/>
          <w:bCs/>
          <w:color w:val="000000"/>
          <w:shd w:val="clear" w:color="auto" w:fill="FFFFFF"/>
        </w:rPr>
        <w:t>puffed</w:t>
      </w:r>
      <w:r>
        <w:rPr>
          <w:rStyle w:val="text"/>
          <w:rFonts w:ascii="Verdana" w:hAnsi="Verdana"/>
          <w:color w:val="000000"/>
          <w:shd w:val="clear" w:color="auto" w:fill="FFFFFF"/>
        </w:rPr>
        <w:t xml:space="preserve"> </w:t>
      </w:r>
      <w:r w:rsidRPr="00A50459">
        <w:rPr>
          <w:rStyle w:val="text"/>
          <w:rFonts w:ascii="Verdana" w:hAnsi="Verdana"/>
          <w:b/>
          <w:bCs/>
          <w:color w:val="000000"/>
          <w:shd w:val="clear" w:color="auto" w:fill="FFFFFF"/>
        </w:rPr>
        <w:t>up</w:t>
      </w:r>
      <w:r>
        <w:rPr>
          <w:rStyle w:val="text"/>
          <w:rFonts w:ascii="Verdana" w:hAnsi="Verdana"/>
          <w:color w:val="000000"/>
          <w:shd w:val="clear" w:color="auto" w:fill="FFFFFF"/>
        </w:rPr>
        <w:t xml:space="preserve"> without reason by his sensuous mind,</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19 </w:t>
      </w:r>
      <w:r>
        <w:rPr>
          <w:rStyle w:val="text"/>
          <w:rFonts w:ascii="Verdana" w:hAnsi="Verdana"/>
          <w:color w:val="000000"/>
          <w:shd w:val="clear" w:color="auto" w:fill="FFFFFF"/>
        </w:rPr>
        <w:t>and not holding fast to the Head, from whom the whole body, nourished and knit together through its joints and ligaments, grows with a growth that is from God.</w:t>
      </w:r>
    </w:p>
    <w:p w14:paraId="4150A3D1" w14:textId="7518D1F2" w:rsidR="00A50459" w:rsidRDefault="00A50459" w:rsidP="00A50459">
      <w:pPr>
        <w:ind w:left="-1350" w:right="-1350"/>
        <w:rPr>
          <w:rFonts w:ascii="Constantia" w:hAnsi="Constantia"/>
          <w:sz w:val="28"/>
          <w:szCs w:val="28"/>
        </w:rPr>
      </w:pPr>
      <w:r>
        <w:rPr>
          <w:rFonts w:ascii="Constantia" w:hAnsi="Constantia"/>
          <w:sz w:val="28"/>
          <w:szCs w:val="28"/>
        </w:rPr>
        <w:lastRenderedPageBreak/>
        <w:t xml:space="preserve">This means don’t feel guilty because of others expectation, you likely need variance in a world with many different humans who know their own experience, but don’t forget if eating meat or drinking wine causes your brother to stumble (even if you think they are wrong to be offended around drinking or eating less or more for one reason or the other) that you have to take a step back and accept this.  I personally relax these commandments, the ones that urge and warn about food &amp; substances, but also I defend the entirety of the bible that gives allowance and freedom to people who learn to go through its direction.  </w:t>
      </w:r>
    </w:p>
    <w:p w14:paraId="1DCB8353" w14:textId="707D0E05" w:rsidR="008A0128" w:rsidRDefault="007F48E6" w:rsidP="008A0128">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ROMANS </w:t>
      </w:r>
      <w:r w:rsidR="008A0128">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CE0633">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14</w:t>
      </w:r>
      <w:r w:rsidR="008A0128">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w:t>
      </w:r>
      <w:r w:rsidR="00CE0633">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3-9</w:t>
      </w:r>
    </w:p>
    <w:p w14:paraId="0F01675D" w14:textId="25378438" w:rsidR="00CE0633" w:rsidRPr="00CE0633" w:rsidRDefault="00CE0633" w:rsidP="00CE0633">
      <w:pPr>
        <w:ind w:left="-1350" w:right="-1350"/>
        <w:jc w:val="center"/>
        <w:rPr>
          <w:rStyle w:val="text"/>
          <w:rFonts w:ascii="Verdana" w:hAnsi="Verdana"/>
          <w:color w:val="000000"/>
          <w:shd w:val="clear" w:color="auto" w:fill="FFFFFF"/>
        </w:rPr>
      </w:pPr>
      <w:r w:rsidRPr="00CE0633">
        <w:rPr>
          <w:rStyle w:val="text"/>
          <w:rFonts w:ascii="Verdana" w:hAnsi="Verdana"/>
          <w:color w:val="000000"/>
          <w:shd w:val="clear" w:color="auto" w:fill="FFFFFF"/>
        </w:rPr>
        <w:t>3 Let not the one who eats despise the one who abstains, and let not the one who abstains pass judgment on the one who eats, for God has welcomed him. 4 Who are you to pass judgment on the servant of another? It is before his own master that he stands or falls. And he will be upheld, for the Lord is able to make him stand.</w:t>
      </w:r>
    </w:p>
    <w:p w14:paraId="43E70BCA" w14:textId="66628195" w:rsidR="00CE0633" w:rsidRDefault="00CE0633" w:rsidP="00CE0633">
      <w:pPr>
        <w:ind w:left="-1350" w:right="-1350"/>
        <w:jc w:val="center"/>
        <w:rPr>
          <w:rStyle w:val="text"/>
          <w:rFonts w:ascii="Verdana" w:hAnsi="Verdana"/>
          <w:color w:val="000000"/>
          <w:shd w:val="clear" w:color="auto" w:fill="FFFFFF"/>
        </w:rPr>
      </w:pPr>
      <w:r w:rsidRPr="00CE0633">
        <w:rPr>
          <w:rStyle w:val="text"/>
          <w:rFonts w:ascii="Verdana" w:hAnsi="Verdana"/>
          <w:color w:val="000000"/>
          <w:shd w:val="clear" w:color="auto" w:fill="FFFFFF"/>
        </w:rPr>
        <w:t>5 One person esteems one day as better than another, while another esteems all days alike. Each one should be fully convinced in his own mind. 6 The one who observes the day, observes it in honor of the Lord. The one who eats, eats in honor of the Lord, since he gives thanks to God, while the one who abstains, abstains in honor of the Lord and gives thanks to God. 7 For none of us lives to himself, and none of us dies to himself. 8 For if we live, we live to the Lord, and if we die, we die to the Lord. So then, whether we live or whether we die, we are the Lord's.</w:t>
      </w:r>
      <w:r>
        <w:rPr>
          <w:rStyle w:val="text"/>
          <w:rFonts w:ascii="Verdana" w:hAnsi="Verdana"/>
          <w:color w:val="000000"/>
          <w:shd w:val="clear" w:color="auto" w:fill="FFFFFF"/>
        </w:rPr>
        <w:t xml:space="preserve"> </w:t>
      </w:r>
      <w:r w:rsidRPr="00CE0633">
        <w:rPr>
          <w:rStyle w:val="text"/>
          <w:rFonts w:ascii="Verdana" w:hAnsi="Verdana"/>
          <w:color w:val="000000"/>
          <w:shd w:val="clear" w:color="auto" w:fill="FFFFFF"/>
        </w:rPr>
        <w:t xml:space="preserve">9 For to this end Christ died and lived again, that he might be Lord </w:t>
      </w:r>
      <w:proofErr w:type="gramStart"/>
      <w:r w:rsidRPr="00CE0633">
        <w:rPr>
          <w:rStyle w:val="text"/>
          <w:rFonts w:ascii="Verdana" w:hAnsi="Verdana"/>
          <w:color w:val="000000"/>
          <w:shd w:val="clear" w:color="auto" w:fill="FFFFFF"/>
        </w:rPr>
        <w:t>both of the dead</w:t>
      </w:r>
      <w:proofErr w:type="gramEnd"/>
      <w:r w:rsidRPr="00CE0633">
        <w:rPr>
          <w:rStyle w:val="text"/>
          <w:rFonts w:ascii="Verdana" w:hAnsi="Verdana"/>
          <w:color w:val="000000"/>
          <w:shd w:val="clear" w:color="auto" w:fill="FFFFFF"/>
        </w:rPr>
        <w:t xml:space="preserve"> and of the living.</w:t>
      </w:r>
    </w:p>
    <w:p w14:paraId="714E6653" w14:textId="77777777" w:rsidR="00380FB2" w:rsidRDefault="00CE0633" w:rsidP="00CE0633">
      <w:pPr>
        <w:ind w:left="-1350" w:right="-1350"/>
        <w:rPr>
          <w:rFonts w:ascii="Constantia" w:hAnsi="Constantia"/>
          <w:sz w:val="28"/>
          <w:szCs w:val="28"/>
        </w:rPr>
      </w:pPr>
      <w:r>
        <w:rPr>
          <w:rFonts w:ascii="Constantia" w:hAnsi="Constantia"/>
          <w:sz w:val="28"/>
          <w:szCs w:val="28"/>
        </w:rPr>
        <w:t>Better to not judge with harsh expectations over others, God intended us to have this change in our day.  If you live to die, you carry out your faith in your job and with others and get tired and sleep to the next morning dead to any substances you choose not to partake in, you probably have a nice safe righteous personality.  You might not be reveled by Satan like a prophet is (Matthew 5:11), as Paul was ‘harassed by a messenger of Satan,’ but persecuted for your parental stances (Matthew 5:10)</w:t>
      </w:r>
      <w:r w:rsidR="008F55D7">
        <w:rPr>
          <w:rFonts w:ascii="Constantia" w:hAnsi="Constantia"/>
          <w:sz w:val="28"/>
          <w:szCs w:val="28"/>
        </w:rPr>
        <w:t xml:space="preserve"> but its not mutually exclusive given the Romans prophecy.  O</w:t>
      </w:r>
      <w:r>
        <w:rPr>
          <w:rFonts w:ascii="Constantia" w:hAnsi="Constantia"/>
          <w:sz w:val="28"/>
          <w:szCs w:val="28"/>
        </w:rPr>
        <w:t>ne of the false signs and wonders</w:t>
      </w:r>
      <w:r w:rsidR="008F55D7">
        <w:rPr>
          <w:rFonts w:ascii="Constantia" w:hAnsi="Constantia"/>
          <w:sz w:val="28"/>
          <w:szCs w:val="28"/>
        </w:rPr>
        <w:t xml:space="preserve"> done by the antichrist</w:t>
      </w:r>
      <w:r w:rsidR="00272D8F">
        <w:rPr>
          <w:rFonts w:ascii="Constantia" w:hAnsi="Constantia"/>
          <w:sz w:val="28"/>
          <w:szCs w:val="28"/>
        </w:rPr>
        <w:t xml:space="preserve"> who choose to perish,</w:t>
      </w:r>
      <w:r w:rsidR="008F55D7">
        <w:rPr>
          <w:rFonts w:ascii="Constantia" w:hAnsi="Constantia"/>
          <w:sz w:val="28"/>
          <w:szCs w:val="28"/>
        </w:rPr>
        <w:t xml:space="preserve"> is to </w:t>
      </w:r>
      <w:r>
        <w:rPr>
          <w:rFonts w:ascii="Constantia" w:hAnsi="Constantia"/>
          <w:sz w:val="28"/>
          <w:szCs w:val="28"/>
        </w:rPr>
        <w:t xml:space="preserve">‘to create captivity,’ </w:t>
      </w:r>
      <w:r w:rsidR="008F55D7">
        <w:rPr>
          <w:rFonts w:ascii="Constantia" w:hAnsi="Constantia"/>
          <w:sz w:val="28"/>
          <w:szCs w:val="28"/>
        </w:rPr>
        <w:t xml:space="preserve">in a virtual modern spiritual way, that involved </w:t>
      </w:r>
      <w:r w:rsidR="00272D8F">
        <w:rPr>
          <w:rFonts w:ascii="Constantia" w:hAnsi="Constantia"/>
          <w:sz w:val="28"/>
          <w:szCs w:val="28"/>
        </w:rPr>
        <w:t xml:space="preserve">making </w:t>
      </w:r>
      <w:r>
        <w:rPr>
          <w:rFonts w:ascii="Constantia" w:hAnsi="Constantia"/>
          <w:sz w:val="28"/>
          <w:szCs w:val="28"/>
        </w:rPr>
        <w:t>people think cameras</w:t>
      </w:r>
      <w:r w:rsidR="00272D8F">
        <w:rPr>
          <w:rFonts w:ascii="Constantia" w:hAnsi="Constantia"/>
          <w:sz w:val="28"/>
          <w:szCs w:val="28"/>
        </w:rPr>
        <w:t xml:space="preserve"> &amp; televisions are an </w:t>
      </w:r>
      <w:proofErr w:type="spellStart"/>
      <w:r>
        <w:rPr>
          <w:rFonts w:ascii="Constantia" w:hAnsi="Constantia"/>
          <w:sz w:val="28"/>
          <w:szCs w:val="28"/>
        </w:rPr>
        <w:t>esp</w:t>
      </w:r>
      <w:proofErr w:type="spellEnd"/>
      <w:r w:rsidR="00272D8F">
        <w:rPr>
          <w:rFonts w:ascii="Constantia" w:hAnsi="Constantia"/>
          <w:sz w:val="28"/>
          <w:szCs w:val="28"/>
        </w:rPr>
        <w:t xml:space="preserve"> eye portal for  ‘monitors’</w:t>
      </w:r>
      <w:r>
        <w:rPr>
          <w:rFonts w:ascii="Constantia" w:hAnsi="Constantia"/>
          <w:sz w:val="28"/>
          <w:szCs w:val="28"/>
        </w:rPr>
        <w:t xml:space="preserve"> </w:t>
      </w:r>
      <w:r w:rsidR="00272D8F">
        <w:rPr>
          <w:rFonts w:ascii="Constantia" w:hAnsi="Constantia"/>
          <w:sz w:val="28"/>
          <w:szCs w:val="28"/>
        </w:rPr>
        <w:t xml:space="preserve">(FBI, cartel, mafia, rich tech) to show their sorcery power and dominion by changing our thoughts or creating words in our heads to harass us when around others or by ourselves.  </w:t>
      </w:r>
    </w:p>
    <w:p w14:paraId="67B8822D" w14:textId="6FD63BF7" w:rsidR="00380FB2" w:rsidRDefault="00380FB2" w:rsidP="00380FB2">
      <w:pPr>
        <w:ind w:left="-1350" w:right="-1350"/>
        <w:jc w:val="cente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ROMANS  14 : </w:t>
      </w:r>
      <w:r>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20-22</w:t>
      </w:r>
    </w:p>
    <w:p w14:paraId="08C7672C" w14:textId="54741C0C" w:rsidR="00380FB2" w:rsidRDefault="00380FB2" w:rsidP="00380FB2">
      <w:pPr>
        <w:ind w:left="-1350" w:right="-1350"/>
        <w:jc w:val="center"/>
        <w:rPr>
          <w:rStyle w:val="text"/>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20 </w:t>
      </w:r>
      <w:r>
        <w:rPr>
          <w:rStyle w:val="text"/>
          <w:rFonts w:ascii="Verdana" w:hAnsi="Verdana"/>
          <w:color w:val="000000"/>
          <w:shd w:val="clear" w:color="auto" w:fill="FFFFFF"/>
        </w:rPr>
        <w:t>Do not, for the sake of food, destroy the work of God. Everything is indeed clean, but it is wrong for anyone to make another stumble by what he eats.</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21 </w:t>
      </w:r>
      <w:r>
        <w:rPr>
          <w:rStyle w:val="text"/>
          <w:rFonts w:ascii="Verdana" w:hAnsi="Verdana"/>
          <w:color w:val="000000"/>
          <w:shd w:val="clear" w:color="auto" w:fill="FFFFFF"/>
        </w:rPr>
        <w:t>It is good not to eat meat or drink wine or do anything that causes your brother to stumble.</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22 </w:t>
      </w:r>
      <w:r>
        <w:rPr>
          <w:rStyle w:val="text"/>
          <w:rFonts w:ascii="Verdana" w:hAnsi="Verdana"/>
          <w:color w:val="000000"/>
          <w:shd w:val="clear" w:color="auto" w:fill="FFFFFF"/>
        </w:rPr>
        <w:t>The faith that you have, keep between yourself and God. Blessed is the one who has no reason to pass judgment on himself for what he approves.</w:t>
      </w:r>
    </w:p>
    <w:p w14:paraId="4F6D8F4F" w14:textId="08F72347" w:rsidR="00AC1A26" w:rsidRPr="006B1376" w:rsidRDefault="00380FB2" w:rsidP="006B1376">
      <w:pPr>
        <w:ind w:left="-1350" w:right="-1350"/>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nstantia" w:hAnsi="Constantia"/>
          <w:sz w:val="28"/>
          <w:szCs w:val="28"/>
        </w:rPr>
        <w:t xml:space="preserve">FINAL ADDRESS:  </w:t>
      </w:r>
      <w:r w:rsidR="006B0821">
        <w:rPr>
          <w:rFonts w:ascii="Constantia" w:hAnsi="Constantia"/>
          <w:sz w:val="28"/>
          <w:szCs w:val="28"/>
        </w:rPr>
        <w:t>Don’t let insincere liars whose</w:t>
      </w:r>
      <w:bookmarkStart w:id="0" w:name="_GoBack"/>
      <w:bookmarkEnd w:id="0"/>
      <w:r w:rsidR="006B0821">
        <w:rPr>
          <w:rFonts w:ascii="Constantia" w:hAnsi="Constantia"/>
          <w:sz w:val="28"/>
          <w:szCs w:val="28"/>
        </w:rPr>
        <w:t xml:space="preserve"> conscious is seared against the gospel guilt trip you, frame you, slander you, etc.  The bible even says decans and overseers get some wine and Paul told Timothy to have some for the sake of his stomach.  You wouldn’t say ‘all things,’ and verses would say ‘in the latter days,’ regarding ‘all things from creation are good and not to be rejected if they are received with thanksgiving and prayer made holy by the word of God.’  That verse is part of the word of God, so if you pray through it you are doing your conduct holy to its standard. </w:t>
      </w:r>
      <w:r w:rsidR="00F535CC">
        <w:rPr>
          <w:rFonts w:ascii="Constantia" w:hAnsi="Constantia"/>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sectPr w:rsidR="00AC1A26" w:rsidRPr="006B1376" w:rsidSect="006B0821">
      <w:pgSz w:w="12240" w:h="15840"/>
      <w:pgMar w:top="1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B1"/>
    <w:rsid w:val="0000450D"/>
    <w:rsid w:val="00132688"/>
    <w:rsid w:val="001C418B"/>
    <w:rsid w:val="001F36B1"/>
    <w:rsid w:val="00262125"/>
    <w:rsid w:val="00272D8F"/>
    <w:rsid w:val="00374659"/>
    <w:rsid w:val="00380FB2"/>
    <w:rsid w:val="003C7942"/>
    <w:rsid w:val="00436E10"/>
    <w:rsid w:val="0046709E"/>
    <w:rsid w:val="006B0821"/>
    <w:rsid w:val="006B1376"/>
    <w:rsid w:val="007622C2"/>
    <w:rsid w:val="00787630"/>
    <w:rsid w:val="007D7E27"/>
    <w:rsid w:val="007F48E6"/>
    <w:rsid w:val="008A0128"/>
    <w:rsid w:val="008D21F5"/>
    <w:rsid w:val="008E4A50"/>
    <w:rsid w:val="008F55D7"/>
    <w:rsid w:val="00975092"/>
    <w:rsid w:val="00A50459"/>
    <w:rsid w:val="00A6535B"/>
    <w:rsid w:val="00AC1A26"/>
    <w:rsid w:val="00C77F45"/>
    <w:rsid w:val="00CE0633"/>
    <w:rsid w:val="00E200FE"/>
    <w:rsid w:val="00E27D1A"/>
    <w:rsid w:val="00E95311"/>
    <w:rsid w:val="00F07832"/>
    <w:rsid w:val="00F274A8"/>
    <w:rsid w:val="00F5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0EE88A43"/>
  <w15:chartTrackingRefBased/>
  <w15:docId w15:val="{B51F99D1-7844-436E-AE32-211C72F4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7E27"/>
  </w:style>
  <w:style w:type="character" w:styleId="Hyperlink">
    <w:name w:val="Hyperlink"/>
    <w:basedOn w:val="DefaultParagraphFont"/>
    <w:uiPriority w:val="99"/>
    <w:semiHidden/>
    <w:unhideWhenUsed/>
    <w:rsid w:val="00F07832"/>
    <w:rPr>
      <w:color w:val="0000FF"/>
      <w:u w:val="single"/>
    </w:rPr>
  </w:style>
  <w:style w:type="paragraph" w:styleId="NormalWeb">
    <w:name w:val="Normal (Web)"/>
    <w:basedOn w:val="Normal"/>
    <w:uiPriority w:val="99"/>
    <w:semiHidden/>
    <w:unhideWhenUsed/>
    <w:rsid w:val="00CE0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2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Julagatha</dc:creator>
  <cp:keywords/>
  <dc:description/>
  <cp:lastModifiedBy>Julagatha</cp:lastModifiedBy>
  <cp:revision>2</cp:revision>
  <dcterms:created xsi:type="dcterms:W3CDTF">2019-08-26T15:57:00Z</dcterms:created>
  <dcterms:modified xsi:type="dcterms:W3CDTF">2019-08-26T15:57:00Z</dcterms:modified>
</cp:coreProperties>
</file>